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EB6" w:rsidRPr="006C7EB6" w:rsidRDefault="006C7EB6" w:rsidP="006C7EB6">
      <w:pPr>
        <w:shd w:val="clear" w:color="auto" w:fill="FFFFFF" w:themeFill="background1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393939"/>
          <w:sz w:val="24"/>
          <w:szCs w:val="24"/>
        </w:rPr>
      </w:pPr>
      <w:r w:rsidRPr="006C7EB6">
        <w:rPr>
          <w:rFonts w:ascii="Times New Roman" w:eastAsia="Times New Roman" w:hAnsi="Times New Roman" w:cs="Times New Roman"/>
          <w:bCs/>
          <w:color w:val="393939"/>
          <w:sz w:val="24"/>
          <w:szCs w:val="24"/>
        </w:rPr>
        <w:t>«Утверждаю»</w:t>
      </w:r>
    </w:p>
    <w:p w:rsidR="006C7EB6" w:rsidRPr="006C7EB6" w:rsidRDefault="006C7EB6" w:rsidP="006C7EB6">
      <w:pPr>
        <w:shd w:val="clear" w:color="auto" w:fill="FFFFFF" w:themeFill="background1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393939"/>
          <w:sz w:val="24"/>
          <w:szCs w:val="24"/>
        </w:rPr>
      </w:pPr>
      <w:r w:rsidRPr="006C7EB6">
        <w:rPr>
          <w:rFonts w:ascii="Times New Roman" w:eastAsia="Times New Roman" w:hAnsi="Times New Roman" w:cs="Times New Roman"/>
          <w:bCs/>
          <w:color w:val="393939"/>
          <w:sz w:val="24"/>
          <w:szCs w:val="24"/>
        </w:rPr>
        <w:t xml:space="preserve">Директор </w:t>
      </w:r>
    </w:p>
    <w:p w:rsidR="006C7EB6" w:rsidRPr="006C7EB6" w:rsidRDefault="006C7EB6" w:rsidP="006C7EB6">
      <w:pPr>
        <w:shd w:val="clear" w:color="auto" w:fill="FFFFFF" w:themeFill="background1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393939"/>
          <w:sz w:val="24"/>
          <w:szCs w:val="24"/>
        </w:rPr>
      </w:pPr>
      <w:r w:rsidRPr="006C7EB6">
        <w:rPr>
          <w:rFonts w:ascii="Times New Roman" w:eastAsia="Times New Roman" w:hAnsi="Times New Roman" w:cs="Times New Roman"/>
          <w:bCs/>
          <w:color w:val="393939"/>
          <w:sz w:val="24"/>
          <w:szCs w:val="24"/>
        </w:rPr>
        <w:t>МБОУ «</w:t>
      </w:r>
      <w:proofErr w:type="spellStart"/>
      <w:r w:rsidRPr="006C7EB6">
        <w:rPr>
          <w:rFonts w:ascii="Times New Roman" w:eastAsia="Times New Roman" w:hAnsi="Times New Roman" w:cs="Times New Roman"/>
          <w:bCs/>
          <w:color w:val="393939"/>
          <w:sz w:val="24"/>
          <w:szCs w:val="24"/>
        </w:rPr>
        <w:t>Курманаевская</w:t>
      </w:r>
      <w:proofErr w:type="spellEnd"/>
      <w:r w:rsidRPr="006C7EB6">
        <w:rPr>
          <w:rFonts w:ascii="Times New Roman" w:eastAsia="Times New Roman" w:hAnsi="Times New Roman" w:cs="Times New Roman"/>
          <w:bCs/>
          <w:color w:val="393939"/>
          <w:sz w:val="24"/>
          <w:szCs w:val="24"/>
        </w:rPr>
        <w:t xml:space="preserve"> ООШ»</w:t>
      </w:r>
    </w:p>
    <w:p w:rsidR="006C7EB6" w:rsidRPr="006C7EB6" w:rsidRDefault="006C7EB6" w:rsidP="006C7EB6">
      <w:pPr>
        <w:shd w:val="clear" w:color="auto" w:fill="FFFFFF" w:themeFill="background1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393939"/>
          <w:sz w:val="24"/>
          <w:szCs w:val="24"/>
        </w:rPr>
      </w:pPr>
      <w:r w:rsidRPr="006C7EB6">
        <w:rPr>
          <w:rFonts w:ascii="Times New Roman" w:eastAsia="Times New Roman" w:hAnsi="Times New Roman" w:cs="Times New Roman"/>
          <w:bCs/>
          <w:color w:val="393939"/>
          <w:sz w:val="24"/>
          <w:szCs w:val="24"/>
        </w:rPr>
        <w:t>____________________Г</w:t>
      </w:r>
      <w:proofErr w:type="gramStart"/>
      <w:r w:rsidRPr="006C7EB6">
        <w:rPr>
          <w:rFonts w:ascii="Times New Roman" w:eastAsia="Times New Roman" w:hAnsi="Times New Roman" w:cs="Times New Roman"/>
          <w:bCs/>
          <w:color w:val="393939"/>
          <w:sz w:val="24"/>
          <w:szCs w:val="24"/>
        </w:rPr>
        <w:t>,И</w:t>
      </w:r>
      <w:proofErr w:type="gramEnd"/>
      <w:r w:rsidRPr="006C7EB6">
        <w:rPr>
          <w:rFonts w:ascii="Times New Roman" w:eastAsia="Times New Roman" w:hAnsi="Times New Roman" w:cs="Times New Roman"/>
          <w:bCs/>
          <w:color w:val="393939"/>
          <w:sz w:val="24"/>
          <w:szCs w:val="24"/>
        </w:rPr>
        <w:t xml:space="preserve">, </w:t>
      </w:r>
      <w:proofErr w:type="spellStart"/>
      <w:r w:rsidRPr="006C7EB6">
        <w:rPr>
          <w:rFonts w:ascii="Times New Roman" w:eastAsia="Times New Roman" w:hAnsi="Times New Roman" w:cs="Times New Roman"/>
          <w:bCs/>
          <w:color w:val="393939"/>
          <w:sz w:val="24"/>
          <w:szCs w:val="24"/>
        </w:rPr>
        <w:t>Бильданова</w:t>
      </w:r>
      <w:proofErr w:type="spellEnd"/>
      <w:r w:rsidRPr="006C7EB6">
        <w:rPr>
          <w:rFonts w:ascii="Times New Roman" w:eastAsia="Times New Roman" w:hAnsi="Times New Roman" w:cs="Times New Roman"/>
          <w:bCs/>
          <w:color w:val="393939"/>
          <w:sz w:val="24"/>
          <w:szCs w:val="24"/>
        </w:rPr>
        <w:t xml:space="preserve"> </w:t>
      </w:r>
    </w:p>
    <w:p w:rsidR="006C7EB6" w:rsidRDefault="006C7EB6" w:rsidP="006C7EB6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93939"/>
          <w:sz w:val="24"/>
          <w:szCs w:val="24"/>
        </w:rPr>
      </w:pPr>
    </w:p>
    <w:p w:rsidR="006C7EB6" w:rsidRDefault="006C7EB6" w:rsidP="006C7EB6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93939"/>
          <w:sz w:val="24"/>
          <w:szCs w:val="24"/>
        </w:rPr>
      </w:pPr>
    </w:p>
    <w:p w:rsidR="006C7EB6" w:rsidRPr="006C7EB6" w:rsidRDefault="006C7EB6" w:rsidP="006C7EB6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393939"/>
          <w:sz w:val="24"/>
          <w:szCs w:val="24"/>
        </w:rPr>
      </w:pPr>
      <w:r w:rsidRPr="006C7EB6">
        <w:rPr>
          <w:rFonts w:ascii="Times New Roman" w:eastAsia="Times New Roman" w:hAnsi="Times New Roman" w:cs="Times New Roman"/>
          <w:b/>
          <w:bCs/>
          <w:color w:val="393939"/>
          <w:sz w:val="24"/>
          <w:szCs w:val="24"/>
        </w:rPr>
        <w:t>План мероприятий</w:t>
      </w:r>
    </w:p>
    <w:p w:rsidR="006C7EB6" w:rsidRPr="006C7EB6" w:rsidRDefault="006C7EB6" w:rsidP="006C7EB6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393939"/>
          <w:sz w:val="24"/>
          <w:szCs w:val="24"/>
        </w:rPr>
      </w:pPr>
      <w:r w:rsidRPr="006C7EB6">
        <w:rPr>
          <w:rFonts w:ascii="Times New Roman" w:eastAsia="Times New Roman" w:hAnsi="Times New Roman" w:cs="Times New Roman"/>
          <w:b/>
          <w:bCs/>
          <w:color w:val="393939"/>
          <w:sz w:val="24"/>
          <w:szCs w:val="24"/>
        </w:rPr>
        <w:t> в рамках проведения акции «Внимание – дети!»</w:t>
      </w:r>
    </w:p>
    <w:p w:rsidR="006C7EB6" w:rsidRPr="006C7EB6" w:rsidRDefault="006C7EB6" w:rsidP="006C7EB6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393939"/>
          <w:sz w:val="24"/>
          <w:szCs w:val="24"/>
        </w:rPr>
      </w:pPr>
      <w:r w:rsidRPr="006C7EB6">
        <w:rPr>
          <w:rFonts w:ascii="Times New Roman" w:eastAsia="Times New Roman" w:hAnsi="Times New Roman" w:cs="Times New Roman"/>
          <w:color w:val="393939"/>
          <w:sz w:val="24"/>
          <w:szCs w:val="24"/>
        </w:rPr>
        <w:t> </w:t>
      </w:r>
    </w:p>
    <w:tbl>
      <w:tblPr>
        <w:tblW w:w="10285" w:type="dxa"/>
        <w:shd w:val="clear" w:color="auto" w:fill="E7EBEC"/>
        <w:tblCellMar>
          <w:left w:w="0" w:type="dxa"/>
          <w:right w:w="0" w:type="dxa"/>
        </w:tblCellMar>
        <w:tblLook w:val="04A0"/>
      </w:tblPr>
      <w:tblGrid>
        <w:gridCol w:w="898"/>
        <w:gridCol w:w="4101"/>
        <w:gridCol w:w="1682"/>
        <w:gridCol w:w="1417"/>
        <w:gridCol w:w="2187"/>
      </w:tblGrid>
      <w:tr w:rsidR="006C7EB6" w:rsidRPr="006C7EB6" w:rsidTr="006C7EB6">
        <w:tc>
          <w:tcPr>
            <w:tcW w:w="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Дата</w:t>
            </w:r>
          </w:p>
        </w:tc>
        <w:tc>
          <w:tcPr>
            <w:tcW w:w="42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Мероприятие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Контингент слушателей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Место проведения</w:t>
            </w:r>
          </w:p>
        </w:tc>
        <w:tc>
          <w:tcPr>
            <w:tcW w:w="22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Ответственный</w:t>
            </w:r>
          </w:p>
        </w:tc>
      </w:tr>
      <w:tr w:rsidR="006C7EB6" w:rsidRPr="006C7EB6" w:rsidTr="006C7EB6">
        <w:trPr>
          <w:trHeight w:val="302"/>
        </w:trPr>
        <w:tc>
          <w:tcPr>
            <w:tcW w:w="1028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93939"/>
                <w:sz w:val="24"/>
                <w:szCs w:val="24"/>
              </w:rPr>
              <w:t>1.Организационно-методические мероприятия</w:t>
            </w:r>
          </w:p>
        </w:tc>
      </w:tr>
      <w:tr w:rsidR="006C7EB6" w:rsidRPr="006C7EB6" w:rsidTr="006C7EB6">
        <w:trPr>
          <w:trHeight w:val="799"/>
        </w:trPr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03.09</w:t>
            </w:r>
          </w:p>
        </w:tc>
        <w:tc>
          <w:tcPr>
            <w:tcW w:w="4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 xml:space="preserve">Проведение инструктажа </w:t>
            </w:r>
            <w:proofErr w:type="gramStart"/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обучающихся</w:t>
            </w:r>
            <w:proofErr w:type="gramEnd"/>
          </w:p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По ПДД в рамках акции «Внимание – дети»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1-9</w:t>
            </w: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 xml:space="preserve"> </w:t>
            </w:r>
            <w:proofErr w:type="spellStart"/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кл</w:t>
            </w:r>
            <w:proofErr w:type="spellEnd"/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Классные кабинеты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Классные</w:t>
            </w:r>
          </w:p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руководители</w:t>
            </w:r>
          </w:p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 </w:t>
            </w:r>
          </w:p>
        </w:tc>
      </w:tr>
      <w:tr w:rsidR="006C7EB6" w:rsidRPr="006C7EB6" w:rsidTr="006C7EB6"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Сент.</w:t>
            </w:r>
          </w:p>
        </w:tc>
        <w:tc>
          <w:tcPr>
            <w:tcW w:w="4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Обновление наглядности по безопасности дорожного движения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Школа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Зам. директора по УВР</w:t>
            </w:r>
          </w:p>
        </w:tc>
      </w:tr>
      <w:tr w:rsidR="006C7EB6" w:rsidRPr="006C7EB6" w:rsidTr="006C7EB6"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Сент.</w:t>
            </w:r>
          </w:p>
        </w:tc>
        <w:tc>
          <w:tcPr>
            <w:tcW w:w="4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Продолжить подписку на газету «Добрая дорога детства»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обучающиеся, педагоги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Школа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Школьный библиотекарь</w:t>
            </w:r>
          </w:p>
        </w:tc>
      </w:tr>
      <w:tr w:rsidR="006C7EB6" w:rsidRPr="006C7EB6" w:rsidTr="006C7EB6"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Сент.</w:t>
            </w:r>
          </w:p>
        </w:tc>
        <w:tc>
          <w:tcPr>
            <w:tcW w:w="4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Размещение информации «Внимание – дети» на сайте школы.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proofErr w:type="spellStart"/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Обуч-ся</w:t>
            </w:r>
            <w:proofErr w:type="gramStart"/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,п</w:t>
            </w:r>
            <w:proofErr w:type="gramEnd"/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едагоги</w:t>
            </w:r>
            <w:proofErr w:type="spellEnd"/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, родители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Сайт школы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администрация</w:t>
            </w:r>
          </w:p>
        </w:tc>
      </w:tr>
      <w:tr w:rsidR="006C7EB6" w:rsidRPr="006C7EB6" w:rsidTr="006C7EB6">
        <w:tc>
          <w:tcPr>
            <w:tcW w:w="1028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93939"/>
                <w:sz w:val="24"/>
                <w:szCs w:val="24"/>
              </w:rPr>
              <w:t>2. Работа с родителями</w:t>
            </w:r>
          </w:p>
        </w:tc>
      </w:tr>
      <w:tr w:rsidR="006C7EB6" w:rsidRPr="006C7EB6" w:rsidTr="006C7EB6"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1 декада</w:t>
            </w:r>
          </w:p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Сент.</w:t>
            </w:r>
          </w:p>
        </w:tc>
        <w:tc>
          <w:tcPr>
            <w:tcW w:w="4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Проведение общешкольного родительского собрания «Роль родителей в безопасности детей»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Родители педагоги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Актовый зал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Директор школы</w:t>
            </w:r>
          </w:p>
        </w:tc>
      </w:tr>
      <w:tr w:rsidR="006C7EB6" w:rsidRPr="006C7EB6" w:rsidTr="006C7EB6">
        <w:tc>
          <w:tcPr>
            <w:tcW w:w="1028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93939"/>
                <w:sz w:val="24"/>
                <w:szCs w:val="24"/>
              </w:rPr>
              <w:t>3.Взаимодествие с социальными партнерами</w:t>
            </w:r>
          </w:p>
        </w:tc>
      </w:tr>
      <w:tr w:rsidR="006C7EB6" w:rsidRPr="006C7EB6" w:rsidTr="006C7EB6">
        <w:trPr>
          <w:trHeight w:val="551"/>
        </w:trPr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09.09</w:t>
            </w:r>
          </w:p>
        </w:tc>
        <w:tc>
          <w:tcPr>
            <w:tcW w:w="4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Практическое занятие «Учим правила движенья»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 xml:space="preserve">3-4 </w:t>
            </w:r>
            <w:proofErr w:type="spellStart"/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кл</w:t>
            </w:r>
            <w:proofErr w:type="spellEnd"/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 xml:space="preserve">Библиотека 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Классные руководители</w:t>
            </w:r>
          </w:p>
        </w:tc>
      </w:tr>
      <w:tr w:rsidR="006C7EB6" w:rsidRPr="006C7EB6" w:rsidTr="006C7EB6"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 xml:space="preserve">В </w:t>
            </w:r>
            <w:proofErr w:type="spellStart"/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теч</w:t>
            </w:r>
            <w:proofErr w:type="spellEnd"/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. Сент.</w:t>
            </w:r>
          </w:p>
        </w:tc>
        <w:tc>
          <w:tcPr>
            <w:tcW w:w="4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 xml:space="preserve">Экскурсия «Приключения </w:t>
            </w:r>
            <w:proofErr w:type="spellStart"/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Спасика</w:t>
            </w:r>
            <w:proofErr w:type="spellEnd"/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 xml:space="preserve"> и команды»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Начальная</w:t>
            </w:r>
          </w:p>
          <w:p w:rsidR="006C7EB6" w:rsidRPr="006C7EB6" w:rsidRDefault="006C7EB6" w:rsidP="006C7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школа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 xml:space="preserve">Школа 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Классные руководители</w:t>
            </w:r>
          </w:p>
        </w:tc>
      </w:tr>
      <w:tr w:rsidR="006C7EB6" w:rsidRPr="006C7EB6" w:rsidTr="006C7EB6">
        <w:tc>
          <w:tcPr>
            <w:tcW w:w="1028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93939"/>
                <w:sz w:val="24"/>
                <w:szCs w:val="24"/>
              </w:rPr>
              <w:t>4.Классные часы, беседы, общешкольные мероприятия</w:t>
            </w:r>
          </w:p>
        </w:tc>
      </w:tr>
      <w:tr w:rsidR="006C7EB6" w:rsidRPr="006C7EB6" w:rsidTr="006C7EB6"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Сент.</w:t>
            </w:r>
          </w:p>
        </w:tc>
        <w:tc>
          <w:tcPr>
            <w:tcW w:w="4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Проведение цикла классных часов:</w:t>
            </w:r>
          </w:p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«Улица полна неожиданностей»</w:t>
            </w:r>
          </w:p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«Улица как источник опасности»</w:t>
            </w:r>
          </w:p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«Основные причины ДТП»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 </w:t>
            </w:r>
          </w:p>
          <w:p w:rsidR="006C7EB6" w:rsidRPr="006C7EB6" w:rsidRDefault="006C7EB6" w:rsidP="006C7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 xml:space="preserve">1-4 </w:t>
            </w:r>
            <w:proofErr w:type="spellStart"/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кл</w:t>
            </w:r>
            <w:proofErr w:type="spellEnd"/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.</w:t>
            </w:r>
          </w:p>
          <w:p w:rsidR="006C7EB6" w:rsidRPr="006C7EB6" w:rsidRDefault="006C7EB6" w:rsidP="006C7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 xml:space="preserve">5-7 </w:t>
            </w:r>
            <w:proofErr w:type="spellStart"/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кл</w:t>
            </w:r>
            <w:proofErr w:type="spellEnd"/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.</w:t>
            </w:r>
          </w:p>
          <w:p w:rsidR="006C7EB6" w:rsidRPr="006C7EB6" w:rsidRDefault="006C7EB6" w:rsidP="006C7E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8-9</w:t>
            </w: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 xml:space="preserve"> </w:t>
            </w:r>
            <w:proofErr w:type="spellStart"/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кл</w:t>
            </w:r>
            <w:proofErr w:type="spellEnd"/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Классные кабинеты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Классные руководители</w:t>
            </w:r>
          </w:p>
        </w:tc>
      </w:tr>
      <w:tr w:rsidR="006C7EB6" w:rsidRPr="006C7EB6" w:rsidTr="006C7EB6">
        <w:tc>
          <w:tcPr>
            <w:tcW w:w="8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Сент.</w:t>
            </w:r>
          </w:p>
        </w:tc>
        <w:tc>
          <w:tcPr>
            <w:tcW w:w="4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Кукольный спектакль «Добрая дорога»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1-5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Актовый зал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EB6" w:rsidRPr="006C7EB6" w:rsidRDefault="006C7EB6" w:rsidP="006C7E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</w:pPr>
            <w:r w:rsidRPr="006C7EB6">
              <w:rPr>
                <w:rFonts w:ascii="Times New Roman" w:eastAsia="Times New Roman" w:hAnsi="Times New Roman" w:cs="Times New Roman"/>
                <w:color w:val="393939"/>
                <w:sz w:val="24"/>
                <w:szCs w:val="24"/>
              </w:rPr>
              <w:t>Театр «Перекресток»</w:t>
            </w:r>
          </w:p>
        </w:tc>
      </w:tr>
    </w:tbl>
    <w:p w:rsidR="006C7EB6" w:rsidRDefault="006C7EB6" w:rsidP="006C7EB6">
      <w:pPr>
        <w:shd w:val="clear" w:color="auto" w:fill="E7EBEC"/>
        <w:spacing w:after="0" w:line="240" w:lineRule="auto"/>
      </w:pPr>
      <w:r w:rsidRPr="006C7EB6">
        <w:rPr>
          <w:rFonts w:ascii="Arial" w:eastAsia="Times New Roman" w:hAnsi="Arial" w:cs="Arial"/>
          <w:color w:val="393939"/>
          <w:sz w:val="18"/>
          <w:szCs w:val="18"/>
        </w:rPr>
        <w:t> </w:t>
      </w:r>
    </w:p>
    <w:sectPr w:rsidR="006C7EB6" w:rsidSect="006C7EB6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C7EB6"/>
    <w:rsid w:val="006C7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left">
    <w:name w:val="rteleft"/>
    <w:basedOn w:val="a"/>
    <w:rsid w:val="006C7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56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3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5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5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8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0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56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9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77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0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17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6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9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3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2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9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3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15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9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4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36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7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9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3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215</Words>
  <Characters>1232</Characters>
  <Application>Microsoft Office Word</Application>
  <DocSecurity>0</DocSecurity>
  <Lines>10</Lines>
  <Paragraphs>2</Paragraphs>
  <ScaleCrop>false</ScaleCrop>
  <Company>MultiDVD Team</Company>
  <LinksUpToDate>false</LinksUpToDate>
  <CharactersWithSpaces>1445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2020-01-20T12:26:00Z</dcterms:created>
  <dcterms:modified xsi:type="dcterms:W3CDTF">2020-01-20T12:30:00Z</dcterms:modified>
</cp:coreProperties>
</file>